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46" w:rsidRPr="005E5981" w:rsidRDefault="00C9284A" w:rsidP="00A239F4">
      <w:pPr>
        <w:spacing w:after="0"/>
        <w:jc w:val="center"/>
        <w:rPr>
          <w:b/>
          <w:sz w:val="28"/>
          <w:szCs w:val="28"/>
        </w:rPr>
      </w:pPr>
      <w:r w:rsidRPr="005E5981">
        <w:rPr>
          <w:b/>
          <w:sz w:val="28"/>
          <w:szCs w:val="28"/>
        </w:rPr>
        <w:t>Price Comparisons</w:t>
      </w:r>
      <w:bookmarkStart w:id="0" w:name="_GoBack"/>
      <w:bookmarkEnd w:id="0"/>
    </w:p>
    <w:p w:rsidR="00207217" w:rsidRDefault="005E5981" w:rsidP="00207217">
      <w:pPr>
        <w:spacing w:after="0"/>
        <w:jc w:val="center"/>
        <w:rPr>
          <w:b/>
          <w:sz w:val="28"/>
          <w:szCs w:val="28"/>
        </w:rPr>
      </w:pPr>
      <w:r w:rsidRPr="005E5981">
        <w:rPr>
          <w:i/>
        </w:rPr>
        <w:t>GNLD / NeoLife is still Number 1 when it comes to quality and price</w:t>
      </w:r>
    </w:p>
    <w:p w:rsidR="00C9284A" w:rsidRPr="005E5981" w:rsidRDefault="00C9284A" w:rsidP="00A239F4">
      <w:pPr>
        <w:spacing w:after="0"/>
        <w:jc w:val="center"/>
        <w:rPr>
          <w:i/>
        </w:rPr>
      </w:pPr>
    </w:p>
    <w:p w:rsidR="00C9284A" w:rsidRDefault="00C9284A" w:rsidP="00A239F4">
      <w:pPr>
        <w:spacing w:after="0"/>
      </w:pPr>
    </w:p>
    <w:p w:rsidR="0063259B" w:rsidRPr="00A239F4" w:rsidRDefault="0063259B" w:rsidP="00A239F4">
      <w:pPr>
        <w:spacing w:after="0"/>
        <w:jc w:val="center"/>
        <w:rPr>
          <w:b/>
          <w:sz w:val="28"/>
          <w:szCs w:val="28"/>
          <w:u w:val="single"/>
        </w:rPr>
      </w:pPr>
      <w:r w:rsidRPr="00A239F4">
        <w:rPr>
          <w:b/>
          <w:sz w:val="28"/>
          <w:szCs w:val="28"/>
          <w:u w:val="single"/>
        </w:rPr>
        <w:t>Nutritionals – GNLD / NeoLife</w:t>
      </w:r>
      <w:r w:rsidR="008424FD">
        <w:rPr>
          <w:b/>
          <w:sz w:val="28"/>
          <w:szCs w:val="28"/>
          <w:u w:val="single"/>
        </w:rPr>
        <w:t xml:space="preserve"> </w:t>
      </w:r>
      <w:r w:rsidR="00C555CA">
        <w:rPr>
          <w:b/>
          <w:sz w:val="28"/>
          <w:szCs w:val="28"/>
          <w:u w:val="single"/>
        </w:rPr>
        <w:t>–</w:t>
      </w:r>
      <w:r w:rsidR="008424FD">
        <w:rPr>
          <w:b/>
          <w:sz w:val="28"/>
          <w:szCs w:val="28"/>
          <w:u w:val="single"/>
        </w:rPr>
        <w:t xml:space="preserve"> Quality that works</w:t>
      </w:r>
    </w:p>
    <w:p w:rsidR="00D2438A" w:rsidRDefault="00D2438A" w:rsidP="00A239F4">
      <w:pPr>
        <w:spacing w:after="0"/>
        <w:rPr>
          <w:b/>
        </w:rPr>
      </w:pPr>
    </w:p>
    <w:p w:rsidR="00C111C1" w:rsidRPr="00C111C1" w:rsidRDefault="00C111C1" w:rsidP="00C555CA">
      <w:pPr>
        <w:tabs>
          <w:tab w:val="left" w:pos="6804"/>
        </w:tabs>
        <w:spacing w:after="0"/>
        <w:rPr>
          <w:b/>
        </w:rPr>
      </w:pPr>
      <w:r w:rsidRPr="00C111C1">
        <w:rPr>
          <w:b/>
        </w:rPr>
        <w:t>Salmon Oil:</w:t>
      </w:r>
      <w:r>
        <w:rPr>
          <w:b/>
        </w:rPr>
        <w:tab/>
      </w:r>
      <w:r w:rsidRPr="00C111C1">
        <w:t xml:space="preserve">Price per </w:t>
      </w:r>
      <w:r w:rsidR="00583C62">
        <w:t>capsule</w:t>
      </w:r>
    </w:p>
    <w:p w:rsidR="00D2438A" w:rsidRDefault="00583C62" w:rsidP="00C555CA">
      <w:pPr>
        <w:tabs>
          <w:tab w:val="left" w:pos="6804"/>
        </w:tabs>
        <w:spacing w:after="0"/>
        <w:ind w:left="851"/>
      </w:pPr>
      <w:r>
        <w:t>Max Strength Omega 3 (Boots)</w:t>
      </w:r>
      <w:r w:rsidR="00A05D3A">
        <w:t xml:space="preserve">  </w:t>
      </w:r>
      <w:r w:rsidR="00A05D3A">
        <w:tab/>
        <w:t>£</w:t>
      </w:r>
      <w:r>
        <w:t>0.25</w:t>
      </w:r>
    </w:p>
    <w:p w:rsidR="00A05D3A" w:rsidRDefault="00D2438A" w:rsidP="00C555CA">
      <w:pPr>
        <w:tabs>
          <w:tab w:val="left" w:pos="6804"/>
        </w:tabs>
        <w:spacing w:after="0"/>
        <w:ind w:left="851"/>
      </w:pPr>
      <w:r>
        <w:t>Holland &amp; Barret Triple Omega 3-6-9</w:t>
      </w:r>
      <w:r w:rsidR="00BC6A37">
        <w:t xml:space="preserve"> </w:t>
      </w:r>
      <w:r w:rsidR="00A239F4">
        <w:t xml:space="preserve"> </w:t>
      </w:r>
      <w:r>
        <w:tab/>
        <w:t>£0.25</w:t>
      </w:r>
    </w:p>
    <w:p w:rsidR="00D2438A" w:rsidRDefault="00D2438A" w:rsidP="00C555CA">
      <w:pPr>
        <w:tabs>
          <w:tab w:val="left" w:pos="6804"/>
        </w:tabs>
        <w:spacing w:after="0"/>
        <w:ind w:left="851"/>
      </w:pPr>
      <w:r>
        <w:t>Ultra Omega 3-6-9 (Boots)</w:t>
      </w:r>
      <w:r>
        <w:tab/>
        <w:t>£0.33</w:t>
      </w:r>
    </w:p>
    <w:p w:rsidR="00A239F4" w:rsidRDefault="00D2438A" w:rsidP="00C555CA">
      <w:pPr>
        <w:tabs>
          <w:tab w:val="left" w:pos="6804"/>
        </w:tabs>
        <w:spacing w:after="0"/>
        <w:ind w:left="851"/>
      </w:pPr>
      <w:r w:rsidRPr="006D4930">
        <w:rPr>
          <w:u w:val="single"/>
        </w:rPr>
        <w:t xml:space="preserve">NeoLife </w:t>
      </w:r>
      <w:r>
        <w:rPr>
          <w:u w:val="single"/>
        </w:rPr>
        <w:t>Salmon Oil Plus</w:t>
      </w:r>
      <w:r>
        <w:tab/>
      </w:r>
      <w:r w:rsidRPr="009F0491">
        <w:rPr>
          <w:u w:val="single"/>
        </w:rPr>
        <w:t>£0.</w:t>
      </w:r>
      <w:r>
        <w:rPr>
          <w:u w:val="single"/>
        </w:rPr>
        <w:t>25</w:t>
      </w:r>
    </w:p>
    <w:p w:rsidR="00D2438A" w:rsidRDefault="00D2438A" w:rsidP="00A239F4">
      <w:pPr>
        <w:spacing w:after="0"/>
        <w:rPr>
          <w:b/>
        </w:rPr>
      </w:pPr>
    </w:p>
    <w:p w:rsidR="00AE0242" w:rsidRDefault="008572EF" w:rsidP="00C555CA">
      <w:pPr>
        <w:tabs>
          <w:tab w:val="left" w:pos="6804"/>
        </w:tabs>
        <w:spacing w:after="0"/>
      </w:pPr>
      <w:r w:rsidRPr="008572EF">
        <w:rPr>
          <w:b/>
        </w:rPr>
        <w:t>Protein Shake:</w:t>
      </w:r>
      <w:r w:rsidRPr="008572EF">
        <w:rPr>
          <w:b/>
        </w:rPr>
        <w:tab/>
      </w:r>
      <w:r>
        <w:t>Price per serving</w:t>
      </w:r>
    </w:p>
    <w:p w:rsidR="00AE0242" w:rsidRDefault="0096609F" w:rsidP="00C555CA">
      <w:pPr>
        <w:tabs>
          <w:tab w:val="left" w:pos="6804"/>
        </w:tabs>
        <w:spacing w:after="0"/>
        <w:ind w:left="851"/>
      </w:pPr>
      <w:r>
        <w:t>Met-Rx Supreme Whey</w:t>
      </w:r>
      <w:r w:rsidR="0002016D">
        <w:t xml:space="preserve">  (18 amino acids )</w:t>
      </w:r>
      <w:r>
        <w:tab/>
        <w:t>£2.2</w:t>
      </w:r>
      <w:r w:rsidR="00B06DA7">
        <w:t>5</w:t>
      </w:r>
    </w:p>
    <w:p w:rsidR="0002016D" w:rsidRDefault="00B06DA7" w:rsidP="00C555CA">
      <w:pPr>
        <w:tabs>
          <w:tab w:val="left" w:pos="6804"/>
        </w:tabs>
        <w:spacing w:after="0"/>
        <w:ind w:left="851"/>
      </w:pPr>
      <w:r>
        <w:t xml:space="preserve">Optimum Nutrition Gold Standard </w:t>
      </w:r>
      <w:r w:rsidR="0002016D">
        <w:t xml:space="preserve"> </w:t>
      </w:r>
      <w:r>
        <w:t xml:space="preserve">Whey </w:t>
      </w:r>
      <w:r w:rsidR="0002016D">
        <w:t>(</w:t>
      </w:r>
      <w:r w:rsidR="00E41B71">
        <w:t>18</w:t>
      </w:r>
      <w:r w:rsidR="0002016D">
        <w:t xml:space="preserve"> amino acids)</w:t>
      </w:r>
      <w:r>
        <w:tab/>
        <w:t>£1.50</w:t>
      </w:r>
    </w:p>
    <w:p w:rsidR="00D2438A" w:rsidRDefault="00D2438A" w:rsidP="00C555CA">
      <w:pPr>
        <w:tabs>
          <w:tab w:val="left" w:pos="6804"/>
        </w:tabs>
        <w:spacing w:after="0"/>
        <w:ind w:left="851"/>
      </w:pPr>
      <w:r>
        <w:t>PhD Synergy-ISO-7 Premium all in one(18 amino acids)</w:t>
      </w:r>
      <w:r>
        <w:tab/>
        <w:t>£1.00</w:t>
      </w:r>
    </w:p>
    <w:p w:rsidR="0002016D" w:rsidRPr="009F0491" w:rsidRDefault="0002016D" w:rsidP="00C555CA">
      <w:pPr>
        <w:tabs>
          <w:tab w:val="left" w:pos="6804"/>
        </w:tabs>
        <w:spacing w:after="0"/>
        <w:ind w:left="851"/>
        <w:rPr>
          <w:u w:val="single"/>
        </w:rPr>
      </w:pPr>
      <w:r w:rsidRPr="009F0491">
        <w:rPr>
          <w:u w:val="single"/>
        </w:rPr>
        <w:t>GNLD NeoLife Shake Meal Replacement (22 amino acids)</w:t>
      </w:r>
      <w:r w:rsidR="00CC75BE" w:rsidRPr="00CC75BE">
        <w:tab/>
      </w:r>
      <w:r w:rsidR="00CC75BE">
        <w:rPr>
          <w:u w:val="single"/>
        </w:rPr>
        <w:t>£3.31</w:t>
      </w:r>
    </w:p>
    <w:p w:rsidR="0002016D" w:rsidRDefault="0002016D" w:rsidP="00A239F4">
      <w:pPr>
        <w:spacing w:after="0"/>
      </w:pPr>
    </w:p>
    <w:p w:rsidR="00EC0DA3" w:rsidRDefault="00EC0DA3" w:rsidP="00A239F4">
      <w:pPr>
        <w:spacing w:after="0"/>
      </w:pPr>
    </w:p>
    <w:p w:rsidR="00AF4573" w:rsidRPr="00A239F4" w:rsidRDefault="00AF4573" w:rsidP="00A239F4">
      <w:pPr>
        <w:spacing w:after="0"/>
        <w:jc w:val="center"/>
        <w:rPr>
          <w:b/>
          <w:sz w:val="28"/>
          <w:szCs w:val="28"/>
          <w:u w:val="single"/>
        </w:rPr>
      </w:pPr>
      <w:r w:rsidRPr="00A239F4">
        <w:rPr>
          <w:b/>
          <w:sz w:val="28"/>
          <w:szCs w:val="28"/>
          <w:u w:val="single"/>
        </w:rPr>
        <w:t>Cleaning Products – GNLD / Golden Home Care</w:t>
      </w:r>
    </w:p>
    <w:p w:rsidR="00AE0242" w:rsidRDefault="00AE0242" w:rsidP="00A239F4">
      <w:pPr>
        <w:spacing w:after="0"/>
      </w:pPr>
    </w:p>
    <w:p w:rsidR="0063259B" w:rsidRDefault="003E3478" w:rsidP="00C555CA">
      <w:pPr>
        <w:tabs>
          <w:tab w:val="left" w:pos="6804"/>
        </w:tabs>
        <w:spacing w:after="0"/>
      </w:pPr>
      <w:r w:rsidRPr="003E3478">
        <w:rPr>
          <w:b/>
        </w:rPr>
        <w:t>Mild Cleaner: Fine Washables, Veggie Cleaner, Personal Use</w:t>
      </w:r>
      <w:r>
        <w:tab/>
        <w:t>Price per 100 ml</w:t>
      </w:r>
    </w:p>
    <w:p w:rsidR="0063259B" w:rsidRDefault="001F08F3" w:rsidP="00C555CA">
      <w:pPr>
        <w:tabs>
          <w:tab w:val="left" w:pos="6804"/>
        </w:tabs>
        <w:spacing w:after="0"/>
        <w:ind w:left="851"/>
      </w:pPr>
      <w:r>
        <w:t xml:space="preserve">Ecover </w:t>
      </w:r>
      <w:r w:rsidR="00463244">
        <w:t>Liquid Hand Wash</w:t>
      </w:r>
      <w:r w:rsidR="007F3F0B">
        <w:t xml:space="preserve"> </w:t>
      </w:r>
      <w:r w:rsidR="0096609F">
        <w:t>(</w:t>
      </w:r>
      <w:r w:rsidR="007F3F0B">
        <w:t>2</w:t>
      </w:r>
      <w:r w:rsidR="0096609F">
        <w:t>50 ml)</w:t>
      </w:r>
      <w:r w:rsidR="0096609F">
        <w:tab/>
        <w:t>£0.</w:t>
      </w:r>
      <w:r w:rsidR="00DA77FF">
        <w:t>80</w:t>
      </w:r>
    </w:p>
    <w:p w:rsidR="004458D1" w:rsidRDefault="0096609F" w:rsidP="00C555CA">
      <w:pPr>
        <w:tabs>
          <w:tab w:val="left" w:pos="6804"/>
        </w:tabs>
        <w:spacing w:after="0"/>
        <w:ind w:left="851"/>
      </w:pPr>
      <w:r>
        <w:t>Ecover Washing Up Liquid (500 ml)</w:t>
      </w:r>
      <w:r>
        <w:tab/>
        <w:t>£0.33</w:t>
      </w:r>
    </w:p>
    <w:p w:rsidR="002179B1" w:rsidRDefault="00D30D3A" w:rsidP="00C555CA">
      <w:pPr>
        <w:tabs>
          <w:tab w:val="left" w:pos="6804"/>
        </w:tabs>
        <w:spacing w:after="0"/>
        <w:ind w:left="851"/>
      </w:pPr>
      <w:r>
        <w:t>Gillette Shave Foam Sensitive Skin (200 ml)</w:t>
      </w:r>
      <w:r>
        <w:tab/>
        <w:t>£0.75</w:t>
      </w:r>
    </w:p>
    <w:p w:rsidR="004458D1" w:rsidRDefault="004458D1" w:rsidP="00C555CA">
      <w:pPr>
        <w:tabs>
          <w:tab w:val="left" w:pos="6804"/>
        </w:tabs>
        <w:spacing w:after="0"/>
        <w:ind w:left="851"/>
      </w:pPr>
      <w:r w:rsidRPr="00BC47DB">
        <w:rPr>
          <w:u w:val="single"/>
        </w:rPr>
        <w:t>Golden LDC</w:t>
      </w:r>
      <w:r>
        <w:t xml:space="preserve"> (1 litre / 5 litre)</w:t>
      </w:r>
      <w:r w:rsidR="006713B0">
        <w:tab/>
      </w:r>
      <w:r w:rsidR="006713B0" w:rsidRPr="00C45EEE">
        <w:rPr>
          <w:u w:val="single"/>
        </w:rPr>
        <w:t>£0.</w:t>
      </w:r>
      <w:r w:rsidR="0025333A" w:rsidRPr="00C45EEE">
        <w:rPr>
          <w:u w:val="single"/>
        </w:rPr>
        <w:t>23</w:t>
      </w:r>
      <w:r w:rsidR="000C5C92" w:rsidRPr="00C45EEE">
        <w:rPr>
          <w:u w:val="single"/>
        </w:rPr>
        <w:t xml:space="preserve">  /  £0.19</w:t>
      </w:r>
    </w:p>
    <w:p w:rsidR="004458D1" w:rsidRDefault="004458D1" w:rsidP="00A239F4">
      <w:pPr>
        <w:spacing w:after="0"/>
      </w:pPr>
    </w:p>
    <w:p w:rsidR="004458D1" w:rsidRDefault="004458D1" w:rsidP="00C555CA">
      <w:pPr>
        <w:tabs>
          <w:tab w:val="left" w:pos="6804"/>
        </w:tabs>
        <w:spacing w:after="0"/>
      </w:pPr>
      <w:r w:rsidRPr="004458D1">
        <w:rPr>
          <w:b/>
        </w:rPr>
        <w:t>Industrial Strength Cleaner: Kitchen, Bathroom, Laundry, Garage</w:t>
      </w:r>
      <w:r>
        <w:tab/>
        <w:t>Price per 100 ml</w:t>
      </w:r>
    </w:p>
    <w:p w:rsidR="007A05BA" w:rsidRPr="007A05BA" w:rsidRDefault="007A05BA" w:rsidP="00C555CA">
      <w:pPr>
        <w:tabs>
          <w:tab w:val="left" w:pos="6804"/>
        </w:tabs>
        <w:spacing w:after="0"/>
        <w:ind w:left="851"/>
      </w:pPr>
      <w:r w:rsidRPr="007A05BA">
        <w:t>Shout Stain Remover</w:t>
      </w:r>
      <w:r>
        <w:tab/>
      </w:r>
      <w:r w:rsidRPr="007A05BA">
        <w:t>£</w:t>
      </w:r>
      <w:r>
        <w:t>0.</w:t>
      </w:r>
      <w:r w:rsidRPr="007A05BA">
        <w:t>4</w:t>
      </w:r>
      <w:r>
        <w:t>0</w:t>
      </w:r>
    </w:p>
    <w:p w:rsidR="007A05BA" w:rsidRPr="007A05BA" w:rsidRDefault="007A05BA" w:rsidP="00C555CA">
      <w:pPr>
        <w:tabs>
          <w:tab w:val="left" w:pos="6804"/>
        </w:tabs>
        <w:spacing w:after="0"/>
        <w:ind w:left="851"/>
      </w:pPr>
      <w:r w:rsidRPr="007A05BA">
        <w:t xml:space="preserve">CIF Oven Cleaner </w:t>
      </w:r>
      <w:r w:rsidR="00E11FD4">
        <w:t>(</w:t>
      </w:r>
      <w:r w:rsidRPr="007A05BA">
        <w:t>500ml</w:t>
      </w:r>
      <w:r w:rsidR="00E11FD4">
        <w:t>)</w:t>
      </w:r>
      <w:r w:rsidR="00E11FD4">
        <w:tab/>
      </w:r>
      <w:r w:rsidRPr="007A05BA">
        <w:t>£</w:t>
      </w:r>
      <w:r w:rsidR="00E11FD4">
        <w:t>0.</w:t>
      </w:r>
      <w:r w:rsidRPr="007A05BA">
        <w:t>8</w:t>
      </w:r>
      <w:r w:rsidR="00E11FD4">
        <w:t>0</w:t>
      </w:r>
      <w:r w:rsidRPr="007A05BA">
        <w:t xml:space="preserve"> </w:t>
      </w:r>
    </w:p>
    <w:p w:rsidR="007A05BA" w:rsidRPr="007A05BA" w:rsidRDefault="007A05BA" w:rsidP="00C555CA">
      <w:pPr>
        <w:tabs>
          <w:tab w:val="left" w:pos="6804"/>
        </w:tabs>
        <w:spacing w:after="0"/>
        <w:ind w:left="851"/>
      </w:pPr>
      <w:r w:rsidRPr="007A05BA">
        <w:t xml:space="preserve">Vanish Carpet and Upholstery Cleaner </w:t>
      </w:r>
      <w:r w:rsidR="00EE0F5D">
        <w:t>(</w:t>
      </w:r>
      <w:r w:rsidRPr="007A05BA">
        <w:t>500 ml</w:t>
      </w:r>
      <w:r w:rsidR="00EE0F5D">
        <w:t>)</w:t>
      </w:r>
      <w:r w:rsidR="00EE0F5D">
        <w:tab/>
      </w:r>
      <w:r w:rsidRPr="007A05BA">
        <w:t>£</w:t>
      </w:r>
      <w:r w:rsidR="00EE0F5D">
        <w:t>0.</w:t>
      </w:r>
      <w:r w:rsidRPr="007A05BA">
        <w:t>92</w:t>
      </w:r>
    </w:p>
    <w:p w:rsidR="00BC47DB" w:rsidRPr="00A173B6" w:rsidRDefault="00BC47DB" w:rsidP="00C555CA">
      <w:pPr>
        <w:tabs>
          <w:tab w:val="left" w:pos="6804"/>
        </w:tabs>
        <w:spacing w:after="0"/>
        <w:ind w:left="851"/>
      </w:pPr>
      <w:r w:rsidRPr="00935C7B">
        <w:rPr>
          <w:u w:val="single"/>
        </w:rPr>
        <w:t>Golden Super 10</w:t>
      </w:r>
      <w:r>
        <w:t xml:space="preserve"> </w:t>
      </w:r>
      <w:r w:rsidRPr="008A6073">
        <w:rPr>
          <w:sz w:val="18"/>
          <w:szCs w:val="18"/>
        </w:rPr>
        <w:t>(</w:t>
      </w:r>
      <w:r w:rsidR="002E022F" w:rsidRPr="008A6073">
        <w:rPr>
          <w:sz w:val="18"/>
          <w:szCs w:val="18"/>
        </w:rPr>
        <w:t>heavy</w:t>
      </w:r>
      <w:r w:rsidR="000417FA" w:rsidRPr="008A6073">
        <w:rPr>
          <w:sz w:val="18"/>
          <w:szCs w:val="18"/>
        </w:rPr>
        <w:t>:</w:t>
      </w:r>
      <w:r w:rsidR="002E022F" w:rsidRPr="008A6073">
        <w:rPr>
          <w:sz w:val="18"/>
          <w:szCs w:val="18"/>
        </w:rPr>
        <w:t xml:space="preserve"> duty 10:1 </w:t>
      </w:r>
      <w:r w:rsidR="000417FA" w:rsidRPr="008A6073">
        <w:rPr>
          <w:sz w:val="18"/>
          <w:szCs w:val="18"/>
        </w:rPr>
        <w:t>dilution</w:t>
      </w:r>
      <w:r w:rsidR="00A173B6">
        <w:rPr>
          <w:sz w:val="18"/>
          <w:szCs w:val="18"/>
        </w:rPr>
        <w:t xml:space="preserve"> </w:t>
      </w:r>
      <w:r w:rsidR="002E022F" w:rsidRPr="008A6073">
        <w:rPr>
          <w:sz w:val="18"/>
          <w:szCs w:val="18"/>
        </w:rPr>
        <w:t>/ extra heavy duty</w:t>
      </w:r>
      <w:r w:rsidR="000417FA" w:rsidRPr="008A6073">
        <w:rPr>
          <w:sz w:val="18"/>
          <w:szCs w:val="18"/>
        </w:rPr>
        <w:t>:</w:t>
      </w:r>
      <w:r w:rsidR="002E022F" w:rsidRPr="008A6073">
        <w:rPr>
          <w:sz w:val="18"/>
          <w:szCs w:val="18"/>
        </w:rPr>
        <w:t xml:space="preserve"> 3:1  dilution</w:t>
      </w:r>
      <w:r w:rsidRPr="008A6073">
        <w:rPr>
          <w:sz w:val="18"/>
          <w:szCs w:val="18"/>
        </w:rPr>
        <w:t>)</w:t>
      </w:r>
      <w:r w:rsidR="00A173B6">
        <w:rPr>
          <w:sz w:val="18"/>
          <w:szCs w:val="18"/>
        </w:rPr>
        <w:tab/>
      </w:r>
      <w:r w:rsidR="00A173B6" w:rsidRPr="00FE2716">
        <w:rPr>
          <w:u w:val="single"/>
        </w:rPr>
        <w:t>£0.12 / £0.34</w:t>
      </w:r>
    </w:p>
    <w:p w:rsidR="00073A94" w:rsidRPr="00A173B6" w:rsidRDefault="00073A94" w:rsidP="00E547B9">
      <w:pPr>
        <w:spacing w:after="0"/>
        <w:ind w:firstLine="720"/>
      </w:pPr>
    </w:p>
    <w:p w:rsidR="00073A94" w:rsidRDefault="004D7616" w:rsidP="00C555CA">
      <w:pPr>
        <w:tabs>
          <w:tab w:val="left" w:pos="6804"/>
        </w:tabs>
        <w:spacing w:after="0"/>
      </w:pPr>
      <w:r w:rsidRPr="004D7616">
        <w:rPr>
          <w:b/>
        </w:rPr>
        <w:t>Laundry Detergent</w:t>
      </w:r>
      <w:r>
        <w:tab/>
        <w:t>Price per load</w:t>
      </w:r>
    </w:p>
    <w:p w:rsidR="001D50F9" w:rsidRDefault="00D2438A" w:rsidP="00C555CA">
      <w:pPr>
        <w:tabs>
          <w:tab w:val="left" w:pos="6804"/>
        </w:tabs>
        <w:spacing w:after="0"/>
        <w:ind w:left="851"/>
      </w:pPr>
      <w:r>
        <w:t xml:space="preserve">ASDA </w:t>
      </w:r>
      <w:r w:rsidR="001D50F9">
        <w:t xml:space="preserve"> (</w:t>
      </w:r>
      <w:r>
        <w:t>2.83kg / 45</w:t>
      </w:r>
      <w:r w:rsidR="001D50F9">
        <w:t xml:space="preserve">   loads)</w:t>
      </w:r>
      <w:r w:rsidR="00C555CA">
        <w:tab/>
      </w:r>
      <w:r>
        <w:t>£0.06</w:t>
      </w:r>
    </w:p>
    <w:p w:rsidR="001D50F9" w:rsidRDefault="00D05DC6" w:rsidP="00C555CA">
      <w:pPr>
        <w:tabs>
          <w:tab w:val="left" w:pos="6804"/>
        </w:tabs>
        <w:spacing w:after="0"/>
        <w:ind w:left="851"/>
      </w:pPr>
      <w:r>
        <w:t>Fairy</w:t>
      </w:r>
      <w:r w:rsidR="001D50F9">
        <w:t xml:space="preserve"> (</w:t>
      </w:r>
      <w:r>
        <w:t>2.6kg / 40</w:t>
      </w:r>
      <w:r w:rsidR="001D50F9">
        <w:t xml:space="preserve">  loads)</w:t>
      </w:r>
      <w:r w:rsidR="00C555CA">
        <w:tab/>
      </w:r>
      <w:r>
        <w:t>£0.19</w:t>
      </w:r>
    </w:p>
    <w:p w:rsidR="00C555CA" w:rsidRDefault="001D50F9" w:rsidP="00C555CA">
      <w:pPr>
        <w:tabs>
          <w:tab w:val="left" w:pos="6804"/>
        </w:tabs>
        <w:spacing w:after="0"/>
        <w:ind w:left="851"/>
      </w:pPr>
      <w:r>
        <w:t>Ecover  (</w:t>
      </w:r>
      <w:r w:rsidR="00D05DC6">
        <w:t>1.875kg /</w:t>
      </w:r>
      <w:r>
        <w:t xml:space="preserve"> </w:t>
      </w:r>
      <w:r w:rsidR="00D05DC6">
        <w:t>25</w:t>
      </w:r>
      <w:r>
        <w:t xml:space="preserve"> loads)</w:t>
      </w:r>
      <w:r w:rsidR="00D05DC6">
        <w:tab/>
        <w:t>£0.36</w:t>
      </w:r>
    </w:p>
    <w:p w:rsidR="00D05DC6" w:rsidRDefault="00D05DC6" w:rsidP="00C555CA">
      <w:pPr>
        <w:tabs>
          <w:tab w:val="left" w:pos="6804"/>
        </w:tabs>
        <w:spacing w:after="0"/>
        <w:ind w:left="851"/>
      </w:pPr>
      <w:r>
        <w:t>Surcare</w:t>
      </w:r>
      <w:r w:rsidR="00C555CA">
        <w:t xml:space="preserve"> Sensitive (800g / 10 loads)</w:t>
      </w:r>
      <w:r w:rsidR="00C555CA">
        <w:tab/>
      </w:r>
      <w:r>
        <w:t>£0.26</w:t>
      </w:r>
    </w:p>
    <w:p w:rsidR="001E3566" w:rsidRPr="00D05DC6" w:rsidRDefault="001E3566" w:rsidP="00C555CA">
      <w:pPr>
        <w:tabs>
          <w:tab w:val="left" w:pos="6804"/>
        </w:tabs>
        <w:spacing w:after="0"/>
        <w:ind w:left="851"/>
        <w:rPr>
          <w:u w:val="single"/>
        </w:rPr>
      </w:pPr>
      <w:r w:rsidRPr="00D05DC6">
        <w:rPr>
          <w:u w:val="single"/>
        </w:rPr>
        <w:t>Gold</w:t>
      </w:r>
      <w:r w:rsidR="00D05DC6" w:rsidRPr="00D05DC6">
        <w:rPr>
          <w:u w:val="single"/>
        </w:rPr>
        <w:t>en G1 Laundry Compound (5kg / 159</w:t>
      </w:r>
      <w:r w:rsidRPr="00D05DC6">
        <w:rPr>
          <w:u w:val="single"/>
        </w:rPr>
        <w:t xml:space="preserve"> loads)</w:t>
      </w:r>
      <w:r w:rsidR="00D05DC6">
        <w:tab/>
      </w:r>
      <w:r w:rsidRPr="00D05DC6">
        <w:rPr>
          <w:u w:val="single"/>
        </w:rPr>
        <w:t>£</w:t>
      </w:r>
      <w:r w:rsidR="00D05DC6" w:rsidRPr="00D05DC6">
        <w:rPr>
          <w:u w:val="single"/>
        </w:rPr>
        <w:t>0.23</w:t>
      </w:r>
      <w:r w:rsidR="00D05DC6">
        <w:rPr>
          <w:u w:val="single"/>
        </w:rPr>
        <w:t>/£0.12</w:t>
      </w:r>
    </w:p>
    <w:p w:rsidR="001E3566" w:rsidRDefault="001E3566" w:rsidP="001E3566">
      <w:pPr>
        <w:spacing w:after="0"/>
      </w:pPr>
    </w:p>
    <w:p w:rsidR="001E3566" w:rsidRDefault="001E3566" w:rsidP="001E3566">
      <w:pPr>
        <w:spacing w:after="0"/>
        <w:ind w:left="720"/>
        <w:jc w:val="center"/>
      </w:pPr>
      <w:r>
        <w:t>*   *   *   *   *   *</w:t>
      </w:r>
    </w:p>
    <w:p w:rsidR="001D50F9" w:rsidRDefault="001E3566" w:rsidP="001E3566">
      <w:pPr>
        <w:spacing w:after="0"/>
        <w:ind w:left="720"/>
        <w:jc w:val="center"/>
      </w:pPr>
      <w:r w:rsidRPr="001E3566">
        <w:rPr>
          <w:sz w:val="20"/>
          <w:szCs w:val="20"/>
        </w:rPr>
        <w:t>GNLD NeoLife is an industry leader in supplying natural whole food vitamin, mineral and protein supplements while GNLD-Golden Home Care supplies low dose, low burden cleaning technology in 100% biodegradable formulas that are 100% earth friendly. GNLD products meet or exceed the quality standards for purity, potency and consistency of every major regulating authority in the world.</w:t>
      </w:r>
    </w:p>
    <w:sectPr w:rsidR="001D50F9" w:rsidSect="00C342B8">
      <w:pgSz w:w="11906" w:h="16838"/>
      <w:pgMar w:top="851" w:right="1440" w:bottom="1440" w:left="1440" w:header="510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C2" w:rsidRDefault="008A5CC2" w:rsidP="00C9284A">
      <w:pPr>
        <w:spacing w:after="0" w:line="240" w:lineRule="auto"/>
      </w:pPr>
      <w:r>
        <w:separator/>
      </w:r>
    </w:p>
  </w:endnote>
  <w:endnote w:type="continuationSeparator" w:id="0">
    <w:p w:rsidR="008A5CC2" w:rsidRDefault="008A5CC2" w:rsidP="00C9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C2" w:rsidRDefault="008A5CC2" w:rsidP="00C9284A">
      <w:pPr>
        <w:spacing w:after="0" w:line="240" w:lineRule="auto"/>
      </w:pPr>
      <w:r>
        <w:separator/>
      </w:r>
    </w:p>
  </w:footnote>
  <w:footnote w:type="continuationSeparator" w:id="0">
    <w:p w:rsidR="008A5CC2" w:rsidRDefault="008A5CC2" w:rsidP="00C92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796"/>
    <w:multiLevelType w:val="hybridMultilevel"/>
    <w:tmpl w:val="0BE498D6"/>
    <w:lvl w:ilvl="0" w:tplc="D6B2F6F0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0E089B"/>
    <w:multiLevelType w:val="hybridMultilevel"/>
    <w:tmpl w:val="661818B0"/>
    <w:lvl w:ilvl="0" w:tplc="D51ACBA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147AE"/>
    <w:multiLevelType w:val="multilevel"/>
    <w:tmpl w:val="4CDA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C0469"/>
    <w:multiLevelType w:val="hybridMultilevel"/>
    <w:tmpl w:val="45705118"/>
    <w:lvl w:ilvl="0" w:tplc="D334287A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6A74E7"/>
    <w:multiLevelType w:val="hybridMultilevel"/>
    <w:tmpl w:val="53FA215C"/>
    <w:lvl w:ilvl="0" w:tplc="8F3EB6E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84A"/>
    <w:rsid w:val="0002016D"/>
    <w:rsid w:val="000417FA"/>
    <w:rsid w:val="0007008D"/>
    <w:rsid w:val="00073A94"/>
    <w:rsid w:val="000C5C92"/>
    <w:rsid w:val="00100D88"/>
    <w:rsid w:val="001B20AD"/>
    <w:rsid w:val="001D50F9"/>
    <w:rsid w:val="001E3566"/>
    <w:rsid w:val="001F08F3"/>
    <w:rsid w:val="00207217"/>
    <w:rsid w:val="002179B1"/>
    <w:rsid w:val="0025333A"/>
    <w:rsid w:val="002E022F"/>
    <w:rsid w:val="003E3478"/>
    <w:rsid w:val="00441E9B"/>
    <w:rsid w:val="004458D1"/>
    <w:rsid w:val="00463244"/>
    <w:rsid w:val="004A6D44"/>
    <w:rsid w:val="004D7616"/>
    <w:rsid w:val="004E7278"/>
    <w:rsid w:val="00581503"/>
    <w:rsid w:val="00583C62"/>
    <w:rsid w:val="005C5E52"/>
    <w:rsid w:val="005E5981"/>
    <w:rsid w:val="0063259B"/>
    <w:rsid w:val="006713B0"/>
    <w:rsid w:val="006D4930"/>
    <w:rsid w:val="006D633C"/>
    <w:rsid w:val="007A05BA"/>
    <w:rsid w:val="007F3F0B"/>
    <w:rsid w:val="00803F5A"/>
    <w:rsid w:val="008424FD"/>
    <w:rsid w:val="00855917"/>
    <w:rsid w:val="008572EF"/>
    <w:rsid w:val="0086203A"/>
    <w:rsid w:val="008A5CC2"/>
    <w:rsid w:val="008A6073"/>
    <w:rsid w:val="00935C7B"/>
    <w:rsid w:val="0096609F"/>
    <w:rsid w:val="00992C75"/>
    <w:rsid w:val="009A10B9"/>
    <w:rsid w:val="009F0491"/>
    <w:rsid w:val="00A05D3A"/>
    <w:rsid w:val="00A173B6"/>
    <w:rsid w:val="00A239F4"/>
    <w:rsid w:val="00A5502C"/>
    <w:rsid w:val="00A818D7"/>
    <w:rsid w:val="00AB09A3"/>
    <w:rsid w:val="00AE0242"/>
    <w:rsid w:val="00AF4573"/>
    <w:rsid w:val="00B06DA7"/>
    <w:rsid w:val="00BA7F46"/>
    <w:rsid w:val="00BC47DB"/>
    <w:rsid w:val="00BC6A37"/>
    <w:rsid w:val="00C111C1"/>
    <w:rsid w:val="00C342B8"/>
    <w:rsid w:val="00C45EEE"/>
    <w:rsid w:val="00C555CA"/>
    <w:rsid w:val="00C6518E"/>
    <w:rsid w:val="00C9284A"/>
    <w:rsid w:val="00CC75BE"/>
    <w:rsid w:val="00D05DC6"/>
    <w:rsid w:val="00D2438A"/>
    <w:rsid w:val="00D30D3A"/>
    <w:rsid w:val="00D52488"/>
    <w:rsid w:val="00DA77FF"/>
    <w:rsid w:val="00E11FD4"/>
    <w:rsid w:val="00E253AA"/>
    <w:rsid w:val="00E41B71"/>
    <w:rsid w:val="00E547B9"/>
    <w:rsid w:val="00EC0DA3"/>
    <w:rsid w:val="00EE0F5D"/>
    <w:rsid w:val="00F10FA9"/>
    <w:rsid w:val="00F630BA"/>
    <w:rsid w:val="00FA4AA1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94B41-D9D8-4438-A396-C41E9D5D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84A"/>
  </w:style>
  <w:style w:type="paragraph" w:styleId="Footer">
    <w:name w:val="footer"/>
    <w:basedOn w:val="Normal"/>
    <w:link w:val="FooterChar"/>
    <w:uiPriority w:val="99"/>
    <w:unhideWhenUsed/>
    <w:rsid w:val="00C92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84A"/>
  </w:style>
  <w:style w:type="paragraph" w:styleId="ListParagraph">
    <w:name w:val="List Paragraph"/>
    <w:basedOn w:val="Normal"/>
    <w:uiPriority w:val="34"/>
    <w:qFormat/>
    <w:rsid w:val="001E3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</dc:creator>
  <cp:keywords/>
  <dc:description/>
  <cp:lastModifiedBy>Annette</cp:lastModifiedBy>
  <cp:revision>4</cp:revision>
  <cp:lastPrinted>2015-07-14T05:14:00Z</cp:lastPrinted>
  <dcterms:created xsi:type="dcterms:W3CDTF">2015-03-22T16:47:00Z</dcterms:created>
  <dcterms:modified xsi:type="dcterms:W3CDTF">2015-07-14T05:14:00Z</dcterms:modified>
</cp:coreProperties>
</file>